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69E" w:rsidRDefault="00A8769E" w:rsidP="00A8769E">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A8769E" w:rsidRDefault="00A8769E" w:rsidP="00A8769E">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A8769E" w:rsidRDefault="00A8769E" w:rsidP="00A8769E">
      <w:pPr>
        <w:widowControl w:val="0"/>
        <w:autoSpaceDE w:val="0"/>
        <w:autoSpaceDN w:val="0"/>
        <w:adjustRightInd w:val="0"/>
        <w:jc w:val="center"/>
        <w:rPr>
          <w:rFonts w:ascii="Arial" w:hAnsi="Arial" w:cs="Arial"/>
          <w:b/>
          <w:bCs/>
          <w:sz w:val="26"/>
          <w:szCs w:val="26"/>
        </w:rPr>
      </w:pPr>
      <w:r>
        <w:rPr>
          <w:rFonts w:ascii="Arial" w:hAnsi="Arial" w:cs="Arial"/>
          <w:b/>
          <w:bCs/>
          <w:sz w:val="26"/>
          <w:szCs w:val="26"/>
        </w:rPr>
        <w:t>21 HUDSON VALLEY PROFESSIONAL PLAZA</w:t>
      </w:r>
    </w:p>
    <w:p w:rsidR="00A8769E" w:rsidRDefault="00A8769E" w:rsidP="00A8769E">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A8769E" w:rsidRDefault="00A8769E" w:rsidP="00A8769E">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A8769E" w:rsidRDefault="00A8769E" w:rsidP="00A8769E">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DARRIN SCALZO, CHAIRMAN                                          Office: (845) 566-4901</w:t>
      </w:r>
    </w:p>
    <w:p w:rsidR="00A8769E" w:rsidRDefault="00A8769E" w:rsidP="00A8769E">
      <w:pPr>
        <w:widowControl w:val="0"/>
        <w:autoSpaceDE w:val="0"/>
        <w:autoSpaceDN w:val="0"/>
        <w:adjustRightInd w:val="0"/>
        <w:rPr>
          <w:rFonts w:ascii="Arial" w:hAnsi="Arial" w:cs="Arial"/>
          <w:b/>
          <w:bCs/>
        </w:rPr>
      </w:pPr>
      <w:r>
        <w:rPr>
          <w:rFonts w:ascii="Arial" w:hAnsi="Arial" w:cs="Arial"/>
          <w:b/>
          <w:bCs/>
        </w:rPr>
        <w:t>ZONING BOARD OF APPEALS                                          Fax: (845) 564-7802</w:t>
      </w:r>
    </w:p>
    <w:p w:rsidR="00A8769E" w:rsidRDefault="00A8769E" w:rsidP="00A8769E">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4" w:history="1">
        <w:r>
          <w:rPr>
            <w:rStyle w:val="Hyperlink"/>
            <w:rFonts w:ascii="Arial" w:hAnsi="Arial" w:cs="Arial"/>
            <w:b/>
            <w:bCs/>
          </w:rPr>
          <w:t>zoningboard@townofnewburgh.org</w:t>
        </w:r>
      </w:hyperlink>
    </w:p>
    <w:p w:rsidR="00A8769E" w:rsidRDefault="00A8769E" w:rsidP="00A8769E">
      <w:pPr>
        <w:widowControl w:val="0"/>
        <w:autoSpaceDE w:val="0"/>
        <w:autoSpaceDN w:val="0"/>
        <w:adjustRightInd w:val="0"/>
        <w:rPr>
          <w:rFonts w:ascii="Arial" w:hAnsi="Arial" w:cs="Arial"/>
          <w:b/>
          <w:bCs/>
        </w:rPr>
      </w:pPr>
    </w:p>
    <w:p w:rsidR="00A8769E" w:rsidRDefault="00A8769E" w:rsidP="00A8769E">
      <w:pPr>
        <w:widowControl w:val="0"/>
        <w:autoSpaceDE w:val="0"/>
        <w:autoSpaceDN w:val="0"/>
        <w:adjustRightInd w:val="0"/>
        <w:jc w:val="center"/>
        <w:rPr>
          <w:rFonts w:ascii="Arial" w:hAnsi="Arial" w:cs="Arial"/>
          <w:b/>
          <w:bCs/>
        </w:rPr>
      </w:pPr>
      <w:r>
        <w:rPr>
          <w:rFonts w:ascii="Arial" w:hAnsi="Arial" w:cs="Arial"/>
          <w:b/>
          <w:bCs/>
        </w:rPr>
        <w:t>AGENDA</w:t>
      </w:r>
    </w:p>
    <w:p w:rsidR="00A8769E" w:rsidRDefault="00A8769E" w:rsidP="00A8769E">
      <w:pPr>
        <w:tabs>
          <w:tab w:val="left" w:pos="8460"/>
        </w:tabs>
        <w:jc w:val="center"/>
        <w:rPr>
          <w:rFonts w:ascii="Arial" w:hAnsi="Arial" w:cs="Arial"/>
          <w:b/>
          <w:bCs/>
          <w:u w:val="single"/>
        </w:rPr>
      </w:pPr>
      <w:r>
        <w:rPr>
          <w:rFonts w:ascii="Arial" w:hAnsi="Arial" w:cs="Arial"/>
          <w:b/>
          <w:bCs/>
        </w:rPr>
        <w:t>Thursday February 24, 2022</w:t>
      </w:r>
    </w:p>
    <w:p w:rsidR="00A8769E" w:rsidRDefault="00A8769E" w:rsidP="00A8769E">
      <w:pPr>
        <w:widowControl w:val="0"/>
        <w:autoSpaceDE w:val="0"/>
        <w:autoSpaceDN w:val="0"/>
        <w:adjustRightInd w:val="0"/>
        <w:jc w:val="center"/>
        <w:rPr>
          <w:rFonts w:ascii="Arial" w:hAnsi="Arial" w:cs="Arial"/>
          <w:b/>
          <w:bCs/>
        </w:rPr>
      </w:pPr>
    </w:p>
    <w:p w:rsidR="00A8769E" w:rsidRDefault="00A8769E" w:rsidP="00A8769E">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B84C6A" w:rsidRDefault="00B84C6A"/>
    <w:p w:rsidR="00A8769E" w:rsidRDefault="00A8769E"/>
    <w:p w:rsidR="00A8769E" w:rsidRDefault="00A8769E"/>
    <w:p w:rsidR="00A8769E" w:rsidRDefault="00A8769E"/>
    <w:p w:rsidR="00A8769E" w:rsidRDefault="00A8769E"/>
    <w:p w:rsidR="00A8769E" w:rsidRPr="00A8769E" w:rsidRDefault="00A8769E" w:rsidP="00A8769E">
      <w:pPr>
        <w:rPr>
          <w:b/>
          <w:sz w:val="24"/>
          <w:szCs w:val="24"/>
        </w:rPr>
      </w:pPr>
      <w:bookmarkStart w:id="0" w:name="_Hlk74226419"/>
      <w:bookmarkStart w:id="1" w:name="_Hlk63850023"/>
      <w:bookmarkStart w:id="2" w:name="_Hlk86823090"/>
      <w:r w:rsidRPr="00A8769E">
        <w:rPr>
          <w:b/>
          <w:sz w:val="24"/>
          <w:szCs w:val="24"/>
        </w:rPr>
        <w:t>APPLICANT                                                                          LOCATION</w:t>
      </w:r>
      <w:bookmarkEnd w:id="0"/>
      <w:bookmarkEnd w:id="1"/>
      <w:bookmarkEnd w:id="2"/>
    </w:p>
    <w:p w:rsidR="00991B88" w:rsidRDefault="00991B88"/>
    <w:p w:rsidR="00991B88" w:rsidRDefault="00991B88">
      <w:r w:rsidRPr="00991B88">
        <w:t xml:space="preserve">Catania, Mahon &amp; Rider, PLLC </w:t>
      </w:r>
      <w:r>
        <w:t xml:space="preserve">                                                    45 Old Post Rd, Newburgh</w:t>
      </w:r>
    </w:p>
    <w:p w:rsidR="00A8769E" w:rsidRDefault="00991B88">
      <w:r w:rsidRPr="00991B88">
        <w:t xml:space="preserve">for Anthony </w:t>
      </w:r>
      <w:proofErr w:type="spellStart"/>
      <w:r w:rsidRPr="00991B88">
        <w:t>Moriello</w:t>
      </w:r>
      <w:proofErr w:type="spellEnd"/>
      <w:r w:rsidRPr="00991B88">
        <w:t xml:space="preserve"> Living Trust</w:t>
      </w:r>
      <w:r>
        <w:t xml:space="preserve">                                                 8-2-14   AR Zone</w:t>
      </w:r>
    </w:p>
    <w:p w:rsidR="00991B88" w:rsidRDefault="00991B88"/>
    <w:p w:rsidR="00991B88" w:rsidRDefault="00991B88" w:rsidP="00991B88">
      <w:pPr>
        <w:rPr>
          <w:rFonts w:eastAsia="Times New Roman"/>
          <w:sz w:val="24"/>
          <w:szCs w:val="24"/>
        </w:rPr>
      </w:pPr>
      <w:r>
        <w:t xml:space="preserve">VARIANCE: </w:t>
      </w:r>
      <w:r>
        <w:rPr>
          <w:rFonts w:eastAsia="Times New Roman"/>
          <w:sz w:val="24"/>
          <w:szCs w:val="24"/>
        </w:rPr>
        <w:t>A</w:t>
      </w:r>
      <w:r w:rsidRPr="00991B88">
        <w:rPr>
          <w:rFonts w:eastAsia="Times New Roman"/>
          <w:sz w:val="24"/>
          <w:szCs w:val="24"/>
        </w:rPr>
        <w:t xml:space="preserve">rea variances of increasing the degree of non-conformity of both side yards to keep an 8’ x 22’ addition and a 24.8’ x 11.9’ deck built without permits. </w:t>
      </w:r>
    </w:p>
    <w:p w:rsidR="00991B88" w:rsidRDefault="00991B88" w:rsidP="00991B88">
      <w:pPr>
        <w:pBdr>
          <w:bottom w:val="single" w:sz="12" w:space="1" w:color="auto"/>
        </w:pBdr>
        <w:rPr>
          <w:rFonts w:eastAsia="Times New Roman"/>
          <w:sz w:val="24"/>
          <w:szCs w:val="24"/>
        </w:rPr>
      </w:pPr>
    </w:p>
    <w:p w:rsidR="00991B88" w:rsidRDefault="00991B88" w:rsidP="00991B88">
      <w:pPr>
        <w:rPr>
          <w:rFonts w:eastAsia="Times New Roman"/>
          <w:sz w:val="24"/>
          <w:szCs w:val="24"/>
        </w:rPr>
      </w:pPr>
    </w:p>
    <w:p w:rsidR="00991B88" w:rsidRDefault="00991B88" w:rsidP="00991B88">
      <w:pPr>
        <w:rPr>
          <w:rFonts w:eastAsia="Times New Roman"/>
          <w:sz w:val="24"/>
          <w:szCs w:val="24"/>
        </w:rPr>
      </w:pPr>
      <w:r>
        <w:rPr>
          <w:rFonts w:eastAsia="Times New Roman"/>
          <w:sz w:val="24"/>
          <w:szCs w:val="24"/>
        </w:rPr>
        <w:t>Wayne St. Omer                                                                     4 Noah Pl, Newburgh</w:t>
      </w:r>
    </w:p>
    <w:p w:rsidR="00991B88" w:rsidRDefault="00991B88" w:rsidP="00991B88">
      <w:pPr>
        <w:rPr>
          <w:rFonts w:eastAsia="Times New Roman"/>
          <w:sz w:val="24"/>
          <w:szCs w:val="24"/>
        </w:rPr>
      </w:pPr>
      <w:r>
        <w:rPr>
          <w:rFonts w:eastAsia="Times New Roman"/>
          <w:sz w:val="24"/>
          <w:szCs w:val="24"/>
        </w:rPr>
        <w:t xml:space="preserve">                                                                                                86-1-95.5    R1 Zone</w:t>
      </w:r>
    </w:p>
    <w:p w:rsidR="00991B88" w:rsidRDefault="00991B88" w:rsidP="00991B88">
      <w:pPr>
        <w:rPr>
          <w:rFonts w:eastAsia="Times New Roman"/>
          <w:sz w:val="24"/>
          <w:szCs w:val="24"/>
        </w:rPr>
      </w:pPr>
    </w:p>
    <w:p w:rsidR="00991B88" w:rsidRDefault="00991B88" w:rsidP="00991B88">
      <w:pPr>
        <w:rPr>
          <w:rFonts w:eastAsia="Times New Roman"/>
          <w:sz w:val="24"/>
          <w:szCs w:val="24"/>
          <w:u w:val="single"/>
        </w:rPr>
      </w:pPr>
      <w:r>
        <w:rPr>
          <w:rFonts w:eastAsia="Times New Roman"/>
          <w:sz w:val="24"/>
          <w:szCs w:val="24"/>
        </w:rPr>
        <w:t>VARIANCE: A</w:t>
      </w:r>
      <w:r w:rsidRPr="00991B88">
        <w:rPr>
          <w:rFonts w:eastAsia="Times New Roman"/>
          <w:sz w:val="24"/>
          <w:szCs w:val="24"/>
        </w:rPr>
        <w:t xml:space="preserve">n area variance of the side yard to build a 26 x 30 </w:t>
      </w:r>
      <w:proofErr w:type="gramStart"/>
      <w:r w:rsidRPr="00991B88">
        <w:rPr>
          <w:rFonts w:eastAsia="Times New Roman"/>
          <w:sz w:val="24"/>
          <w:szCs w:val="24"/>
        </w:rPr>
        <w:t>‘ two</w:t>
      </w:r>
      <w:proofErr w:type="gramEnd"/>
      <w:r w:rsidRPr="00991B88">
        <w:rPr>
          <w:rFonts w:eastAsia="Times New Roman"/>
          <w:sz w:val="24"/>
          <w:szCs w:val="24"/>
        </w:rPr>
        <w:t xml:space="preserve"> story addition.</w:t>
      </w:r>
      <w:r w:rsidRPr="00991B88">
        <w:rPr>
          <w:rFonts w:eastAsia="Times New Roman"/>
          <w:sz w:val="24"/>
          <w:szCs w:val="24"/>
          <w:u w:val="single"/>
        </w:rPr>
        <w:t xml:space="preserve"> </w:t>
      </w:r>
    </w:p>
    <w:p w:rsidR="00991B88" w:rsidRDefault="00991B88" w:rsidP="00991B88">
      <w:pPr>
        <w:pBdr>
          <w:bottom w:val="single" w:sz="12" w:space="1" w:color="auto"/>
        </w:pBdr>
        <w:rPr>
          <w:rFonts w:eastAsia="Times New Roman"/>
          <w:sz w:val="24"/>
          <w:szCs w:val="24"/>
          <w:u w:val="single"/>
        </w:rPr>
      </w:pPr>
    </w:p>
    <w:p w:rsidR="00991B88" w:rsidRDefault="00991B88" w:rsidP="00991B88">
      <w:pPr>
        <w:rPr>
          <w:rFonts w:eastAsia="Times New Roman"/>
          <w:sz w:val="24"/>
          <w:szCs w:val="24"/>
          <w:u w:val="single"/>
        </w:rPr>
      </w:pPr>
    </w:p>
    <w:p w:rsidR="00991B88" w:rsidRDefault="00991B88" w:rsidP="00991B88">
      <w:pPr>
        <w:rPr>
          <w:rFonts w:eastAsia="Times New Roman"/>
          <w:sz w:val="24"/>
          <w:szCs w:val="24"/>
        </w:rPr>
      </w:pPr>
      <w:r>
        <w:rPr>
          <w:rFonts w:eastAsia="Times New Roman"/>
          <w:sz w:val="24"/>
          <w:szCs w:val="24"/>
        </w:rPr>
        <w:t>Brian Agnew                                                                           7 Beech St, Newburgh</w:t>
      </w:r>
    </w:p>
    <w:p w:rsidR="00991B88" w:rsidRDefault="00991B88" w:rsidP="00991B88">
      <w:pPr>
        <w:rPr>
          <w:rFonts w:eastAsia="Times New Roman"/>
          <w:sz w:val="24"/>
          <w:szCs w:val="24"/>
        </w:rPr>
      </w:pPr>
      <w:r>
        <w:rPr>
          <w:rFonts w:eastAsia="Times New Roman"/>
          <w:sz w:val="24"/>
          <w:szCs w:val="24"/>
        </w:rPr>
        <w:t xml:space="preserve">                                                                                                 83-2-7.1     R1 Zone</w:t>
      </w:r>
    </w:p>
    <w:p w:rsidR="00991B88" w:rsidRDefault="00991B88" w:rsidP="00991B88">
      <w:pPr>
        <w:rPr>
          <w:rFonts w:eastAsia="Times New Roman"/>
          <w:sz w:val="24"/>
          <w:szCs w:val="24"/>
        </w:rPr>
      </w:pPr>
    </w:p>
    <w:p w:rsidR="00991B88" w:rsidRPr="00991B88" w:rsidRDefault="00991B88" w:rsidP="00991B88">
      <w:pPr>
        <w:rPr>
          <w:rFonts w:eastAsia="Times New Roman"/>
          <w:sz w:val="24"/>
          <w:szCs w:val="24"/>
        </w:rPr>
      </w:pPr>
      <w:r>
        <w:rPr>
          <w:rFonts w:eastAsia="Times New Roman"/>
          <w:sz w:val="24"/>
          <w:szCs w:val="24"/>
        </w:rPr>
        <w:t xml:space="preserve">VARIANCE: </w:t>
      </w:r>
      <w:r w:rsidRPr="00991B88">
        <w:rPr>
          <w:rFonts w:eastAsia="Times New Roman"/>
          <w:sz w:val="24"/>
          <w:szCs w:val="24"/>
        </w:rPr>
        <w:t xml:space="preserve">area variances of increasing the degree of non-conformity of the front and side yard to raise the roof and add a dormer to an existing non-conforming structure. </w:t>
      </w:r>
    </w:p>
    <w:p w:rsidR="00991B88" w:rsidRDefault="00991B88" w:rsidP="00991B88">
      <w:pPr>
        <w:pBdr>
          <w:bottom w:val="single" w:sz="12" w:space="1" w:color="auto"/>
        </w:pBdr>
        <w:rPr>
          <w:rFonts w:eastAsia="Times New Roman"/>
          <w:sz w:val="24"/>
          <w:szCs w:val="24"/>
        </w:rPr>
      </w:pPr>
    </w:p>
    <w:p w:rsidR="00991B88" w:rsidRDefault="00991B88" w:rsidP="00991B88">
      <w:pPr>
        <w:rPr>
          <w:rFonts w:eastAsia="Times New Roman"/>
          <w:sz w:val="24"/>
          <w:szCs w:val="24"/>
        </w:rPr>
      </w:pPr>
    </w:p>
    <w:p w:rsidR="00991B88" w:rsidRDefault="00991B88" w:rsidP="00991B88">
      <w:pPr>
        <w:rPr>
          <w:rFonts w:eastAsia="Times New Roman"/>
          <w:sz w:val="24"/>
          <w:szCs w:val="24"/>
        </w:rPr>
      </w:pPr>
    </w:p>
    <w:p w:rsidR="00991B88" w:rsidRDefault="00991B88" w:rsidP="00991B88">
      <w:pPr>
        <w:rPr>
          <w:rFonts w:eastAsia="Times New Roman"/>
          <w:sz w:val="24"/>
          <w:szCs w:val="24"/>
        </w:rPr>
      </w:pPr>
    </w:p>
    <w:p w:rsidR="00991B88" w:rsidRDefault="00991B88" w:rsidP="00991B88">
      <w:pPr>
        <w:rPr>
          <w:rFonts w:eastAsia="Times New Roman"/>
          <w:sz w:val="24"/>
          <w:szCs w:val="24"/>
        </w:rPr>
      </w:pPr>
    </w:p>
    <w:p w:rsidR="00991B88" w:rsidRDefault="00991B88" w:rsidP="00991B88">
      <w:pPr>
        <w:rPr>
          <w:rFonts w:eastAsia="Times New Roman"/>
          <w:sz w:val="24"/>
          <w:szCs w:val="24"/>
        </w:rPr>
      </w:pPr>
    </w:p>
    <w:p w:rsidR="00991B88" w:rsidRDefault="00991B88" w:rsidP="00991B88">
      <w:pPr>
        <w:rPr>
          <w:b/>
          <w:sz w:val="24"/>
          <w:szCs w:val="24"/>
        </w:rPr>
      </w:pPr>
      <w:r>
        <w:rPr>
          <w:b/>
          <w:sz w:val="24"/>
          <w:szCs w:val="24"/>
        </w:rPr>
        <w:lastRenderedPageBreak/>
        <w:t>APPLICANT                                                                          LOCATION</w:t>
      </w:r>
    </w:p>
    <w:p w:rsidR="00991B88" w:rsidRDefault="00991B88" w:rsidP="00991B88">
      <w:pPr>
        <w:rPr>
          <w:rFonts w:eastAsia="Times New Roman"/>
          <w:sz w:val="24"/>
          <w:szCs w:val="24"/>
        </w:rPr>
      </w:pPr>
    </w:p>
    <w:p w:rsidR="00991B88" w:rsidRDefault="00991B88" w:rsidP="00991B88">
      <w:pPr>
        <w:rPr>
          <w:rFonts w:eastAsia="Times New Roman"/>
          <w:sz w:val="24"/>
          <w:szCs w:val="24"/>
        </w:rPr>
      </w:pPr>
      <w:r>
        <w:rPr>
          <w:rFonts w:eastAsia="Times New Roman"/>
          <w:sz w:val="24"/>
          <w:szCs w:val="24"/>
        </w:rPr>
        <w:t xml:space="preserve">Nicolas </w:t>
      </w:r>
      <w:proofErr w:type="spellStart"/>
      <w:r>
        <w:rPr>
          <w:rFonts w:eastAsia="Times New Roman"/>
          <w:sz w:val="24"/>
          <w:szCs w:val="24"/>
        </w:rPr>
        <w:t>DiBrizzi</w:t>
      </w:r>
      <w:proofErr w:type="spellEnd"/>
      <w:r>
        <w:rPr>
          <w:rFonts w:eastAsia="Times New Roman"/>
          <w:sz w:val="24"/>
          <w:szCs w:val="24"/>
        </w:rPr>
        <w:t xml:space="preserve">                                                                      13 Anchor Dr, Newburgh</w:t>
      </w:r>
    </w:p>
    <w:p w:rsidR="00991B88" w:rsidRDefault="00991B88" w:rsidP="00991B88">
      <w:pPr>
        <w:rPr>
          <w:rFonts w:eastAsia="Times New Roman"/>
          <w:sz w:val="24"/>
          <w:szCs w:val="24"/>
        </w:rPr>
      </w:pPr>
      <w:r>
        <w:rPr>
          <w:rFonts w:eastAsia="Times New Roman"/>
          <w:sz w:val="24"/>
          <w:szCs w:val="24"/>
        </w:rPr>
        <w:t xml:space="preserve">                                                                                                  </w:t>
      </w:r>
      <w:r w:rsidR="00123F33">
        <w:rPr>
          <w:rFonts w:eastAsia="Times New Roman"/>
          <w:sz w:val="24"/>
          <w:szCs w:val="24"/>
        </w:rPr>
        <w:t>121-1-15    R1 Zone</w:t>
      </w:r>
    </w:p>
    <w:p w:rsidR="00123F33" w:rsidRDefault="00123F33" w:rsidP="00991B88">
      <w:pPr>
        <w:rPr>
          <w:rFonts w:eastAsia="Times New Roman"/>
          <w:sz w:val="24"/>
          <w:szCs w:val="24"/>
        </w:rPr>
      </w:pPr>
    </w:p>
    <w:p w:rsidR="00123F33" w:rsidRDefault="00123F33" w:rsidP="00123F33">
      <w:pPr>
        <w:rPr>
          <w:rFonts w:eastAsia="Times New Roman"/>
          <w:sz w:val="24"/>
          <w:szCs w:val="24"/>
          <w:u w:val="single"/>
        </w:rPr>
      </w:pPr>
      <w:r>
        <w:rPr>
          <w:rFonts w:eastAsia="Times New Roman"/>
          <w:sz w:val="24"/>
          <w:szCs w:val="24"/>
        </w:rPr>
        <w:t>VARIANCE: T</w:t>
      </w:r>
      <w:r w:rsidRPr="00123F33">
        <w:rPr>
          <w:rFonts w:eastAsia="Times New Roman"/>
          <w:sz w:val="24"/>
          <w:szCs w:val="24"/>
        </w:rPr>
        <w:t>o continue building an accessory structure previously approved by the ZBA. The height of the new structure is 31’, the previously approved was 13.6’.</w:t>
      </w:r>
      <w:r w:rsidRPr="00123F33">
        <w:rPr>
          <w:rFonts w:eastAsia="Times New Roman"/>
          <w:sz w:val="24"/>
          <w:szCs w:val="24"/>
          <w:u w:val="single"/>
        </w:rPr>
        <w:t xml:space="preserve"> </w:t>
      </w:r>
    </w:p>
    <w:p w:rsidR="00123F33" w:rsidRDefault="00123F33" w:rsidP="00123F33">
      <w:pPr>
        <w:pBdr>
          <w:bottom w:val="single" w:sz="12" w:space="1" w:color="auto"/>
        </w:pBdr>
        <w:rPr>
          <w:rFonts w:eastAsia="Times New Roman"/>
          <w:sz w:val="24"/>
          <w:szCs w:val="24"/>
          <w:u w:val="single"/>
        </w:rPr>
      </w:pPr>
    </w:p>
    <w:p w:rsidR="00123F33" w:rsidRDefault="00123F33" w:rsidP="00123F33">
      <w:pPr>
        <w:rPr>
          <w:rFonts w:eastAsia="Times New Roman"/>
          <w:sz w:val="24"/>
          <w:szCs w:val="24"/>
          <w:u w:val="single"/>
        </w:rPr>
      </w:pPr>
    </w:p>
    <w:p w:rsidR="003308D9" w:rsidRDefault="003308D9"/>
    <w:p w:rsidR="003308D9" w:rsidRDefault="003308D9"/>
    <w:p w:rsidR="003308D9" w:rsidRPr="003308D9" w:rsidRDefault="003308D9" w:rsidP="003308D9">
      <w:pPr>
        <w:jc w:val="center"/>
        <w:rPr>
          <w:b/>
          <w:sz w:val="28"/>
          <w:szCs w:val="28"/>
        </w:rPr>
      </w:pPr>
      <w:r w:rsidRPr="003308D9">
        <w:rPr>
          <w:b/>
          <w:sz w:val="28"/>
          <w:szCs w:val="28"/>
        </w:rPr>
        <w:t>HELD OPEN FROM THE JANUARY 27, 2022 MEETING</w:t>
      </w:r>
    </w:p>
    <w:p w:rsidR="003308D9" w:rsidRDefault="003308D9"/>
    <w:p w:rsidR="003308D9" w:rsidRDefault="003308D9"/>
    <w:p w:rsidR="003308D9" w:rsidRDefault="003308D9"/>
    <w:p w:rsidR="003308D9" w:rsidRDefault="003308D9"/>
    <w:p w:rsidR="003308D9" w:rsidRDefault="003308D9" w:rsidP="003308D9">
      <w:pPr>
        <w:rPr>
          <w:b/>
          <w:sz w:val="24"/>
          <w:szCs w:val="24"/>
        </w:rPr>
      </w:pPr>
      <w:bookmarkStart w:id="3" w:name="_Hlk95397625"/>
      <w:r>
        <w:rPr>
          <w:b/>
          <w:sz w:val="24"/>
          <w:szCs w:val="24"/>
        </w:rPr>
        <w:t>APPLICANT                                                                          LOCATION</w:t>
      </w:r>
    </w:p>
    <w:bookmarkEnd w:id="3"/>
    <w:p w:rsidR="003308D9" w:rsidRDefault="003308D9" w:rsidP="003308D9"/>
    <w:p w:rsidR="003308D9" w:rsidRDefault="003308D9" w:rsidP="003308D9">
      <w:r>
        <w:t>SNK Petroleum Wholesalers                                                            747 Blvd, Newburgh</w:t>
      </w:r>
    </w:p>
    <w:p w:rsidR="003308D9" w:rsidRDefault="003308D9" w:rsidP="003308D9">
      <w:r>
        <w:t xml:space="preserve">                                                                                                           89-1-80.1 &amp; </w:t>
      </w:r>
      <w:proofErr w:type="gramStart"/>
      <w:r>
        <w:t>80.2  IB</w:t>
      </w:r>
      <w:proofErr w:type="gramEnd"/>
      <w:r>
        <w:t xml:space="preserve"> Zone</w:t>
      </w:r>
    </w:p>
    <w:p w:rsidR="003308D9" w:rsidRDefault="003308D9" w:rsidP="003308D9"/>
    <w:p w:rsidR="003308D9" w:rsidRPr="00480D21" w:rsidRDefault="003308D9" w:rsidP="003308D9">
      <w:pPr>
        <w:rPr>
          <w:rFonts w:eastAsia="Times New Roman"/>
          <w:sz w:val="24"/>
          <w:szCs w:val="24"/>
          <w:u w:val="single"/>
        </w:rPr>
      </w:pPr>
      <w:r>
        <w:t xml:space="preserve">VARIANCE: </w:t>
      </w:r>
      <w:r w:rsidRPr="00480D21">
        <w:rPr>
          <w:rFonts w:eastAsia="Times New Roman"/>
          <w:sz w:val="24"/>
          <w:szCs w:val="24"/>
        </w:rPr>
        <w:t>(Planning Board Ref) for area variances of the front yard for a canopy, side yard for west canopy, rear yard for the proposed building, rear and side yard for east canopy and variances for any proposed signage on the canopy. (Resubmitting from January 2021</w:t>
      </w:r>
      <w:r>
        <w:rPr>
          <w:rFonts w:eastAsia="Times New Roman"/>
          <w:sz w:val="24"/>
          <w:szCs w:val="24"/>
          <w:u w:val="single"/>
        </w:rPr>
        <w:t>)</w:t>
      </w:r>
    </w:p>
    <w:p w:rsidR="003308D9" w:rsidRDefault="003308D9"/>
    <w:p w:rsidR="003308D9" w:rsidRDefault="003308D9"/>
    <w:p w:rsidR="003308D9" w:rsidRDefault="003308D9" w:rsidP="003308D9">
      <w:r>
        <w:t>Kevin Gagliano                                                                                  55 S Plank Rd &amp; 18 Brookside Ave</w:t>
      </w:r>
    </w:p>
    <w:p w:rsidR="003308D9" w:rsidRDefault="003308D9" w:rsidP="003308D9">
      <w:r>
        <w:t xml:space="preserve">                                                                                                            Newburgh   71-5-8 &amp; </w:t>
      </w:r>
      <w:proofErr w:type="gramStart"/>
      <w:r>
        <w:t>18.1  R</w:t>
      </w:r>
      <w:proofErr w:type="gramEnd"/>
      <w:r>
        <w:t>3 Zone</w:t>
      </w:r>
    </w:p>
    <w:p w:rsidR="003308D9" w:rsidRDefault="003308D9" w:rsidP="003308D9"/>
    <w:p w:rsidR="003308D9" w:rsidRDefault="003308D9" w:rsidP="003308D9">
      <w:r>
        <w:t>VARIANCE: (</w:t>
      </w:r>
      <w:r w:rsidRPr="00480D21">
        <w:t>Planning Board Referral</w:t>
      </w:r>
      <w:r>
        <w:t>)</w:t>
      </w:r>
      <w:r w:rsidRPr="00480D21">
        <w:t xml:space="preserve"> for a lot line change between parcel numbers 71-5-8 and 71-5-18.1. Area variances for lot 8 are lot size, lot width, front yard and both side yards. Lot 18.1 requires a front yard variance.</w:t>
      </w:r>
    </w:p>
    <w:p w:rsidR="003308D9" w:rsidRDefault="003308D9" w:rsidP="003308D9">
      <w:pPr>
        <w:pBdr>
          <w:bottom w:val="single" w:sz="12" w:space="1" w:color="auto"/>
        </w:pBdr>
      </w:pPr>
    </w:p>
    <w:p w:rsidR="003308D9" w:rsidRDefault="003308D9" w:rsidP="003308D9"/>
    <w:p w:rsidR="003308D9" w:rsidRDefault="003308D9" w:rsidP="003308D9">
      <w:proofErr w:type="spellStart"/>
      <w:r>
        <w:t>Magdalini</w:t>
      </w:r>
      <w:proofErr w:type="spellEnd"/>
      <w:r>
        <w:t xml:space="preserve"> Zacharia                                                                          8 N Plank Rd, Newburgh</w:t>
      </w:r>
    </w:p>
    <w:p w:rsidR="003308D9" w:rsidRDefault="003308D9" w:rsidP="003308D9">
      <w:r>
        <w:t xml:space="preserve">                                                                                                         80-5-19   B Zone</w:t>
      </w:r>
    </w:p>
    <w:p w:rsidR="003308D9" w:rsidRDefault="003308D9" w:rsidP="003308D9"/>
    <w:p w:rsidR="003308D9" w:rsidRDefault="003308D9" w:rsidP="003308D9">
      <w:r>
        <w:t>VARIANCE: (Planning Board Referral</w:t>
      </w:r>
      <w:r w:rsidRPr="00480D21">
        <w:t xml:space="preserve">) for area variances of the front yard and lot surface coverage to expand the existing </w:t>
      </w:r>
      <w:proofErr w:type="spellStart"/>
      <w:r w:rsidRPr="00480D21">
        <w:t>Curaleaf</w:t>
      </w:r>
      <w:proofErr w:type="spellEnd"/>
      <w:r w:rsidRPr="00480D21">
        <w:t xml:space="preserve">.  </w:t>
      </w:r>
    </w:p>
    <w:p w:rsidR="003308D9" w:rsidRDefault="003308D9"/>
    <w:p w:rsidR="00A357E0" w:rsidRDefault="00A357E0"/>
    <w:p w:rsidR="00A357E0" w:rsidRDefault="00A357E0" w:rsidP="00A357E0">
      <w:pPr>
        <w:jc w:val="center"/>
        <w:rPr>
          <w:b/>
        </w:rPr>
      </w:pPr>
      <w:r>
        <w:rPr>
          <w:b/>
        </w:rPr>
        <w:t>OTHER BOARD BUSINESS</w:t>
      </w:r>
    </w:p>
    <w:p w:rsidR="00A357E0" w:rsidRDefault="00A357E0" w:rsidP="00A357E0">
      <w:pPr>
        <w:jc w:val="center"/>
        <w:rPr>
          <w:b/>
        </w:rPr>
      </w:pPr>
    </w:p>
    <w:p w:rsidR="00A357E0" w:rsidRPr="00A357E0" w:rsidRDefault="00A357E0" w:rsidP="00A357E0">
      <w:r>
        <w:t>Request for an extension for 71 Williams Ave. SBL 101-5-6</w:t>
      </w:r>
      <w:r w:rsidR="00840100">
        <w:t xml:space="preserve">. Jean </w:t>
      </w:r>
      <w:proofErr w:type="spellStart"/>
      <w:r w:rsidR="00840100">
        <w:t>Lubera</w:t>
      </w:r>
      <w:proofErr w:type="spellEnd"/>
      <w:r w:rsidR="00840100">
        <w:t xml:space="preserve"> and Frank Tirabosco</w:t>
      </w:r>
      <w:bookmarkStart w:id="4" w:name="_GoBack"/>
      <w:bookmarkEnd w:id="4"/>
    </w:p>
    <w:sectPr w:rsidR="00A357E0" w:rsidRPr="00A357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69E"/>
    <w:rsid w:val="00123F33"/>
    <w:rsid w:val="003308D9"/>
    <w:rsid w:val="003C2A7F"/>
    <w:rsid w:val="00840100"/>
    <w:rsid w:val="00991B88"/>
    <w:rsid w:val="00A357E0"/>
    <w:rsid w:val="00A8769E"/>
    <w:rsid w:val="00B84C6A"/>
    <w:rsid w:val="00D05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BB0F7"/>
  <w15:chartTrackingRefBased/>
  <w15:docId w15:val="{681E96D2-82CE-4577-89BB-871D6B7A9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769E"/>
    <w:pPr>
      <w:spacing w:after="0" w:line="240"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A876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1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oningboard@townofnewburg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Jablesnik</dc:creator>
  <cp:keywords/>
  <dc:description/>
  <cp:lastModifiedBy>Siobhan Jablesnik</cp:lastModifiedBy>
  <cp:revision>6</cp:revision>
  <cp:lastPrinted>2022-02-10T20:03:00Z</cp:lastPrinted>
  <dcterms:created xsi:type="dcterms:W3CDTF">2022-02-07T15:02:00Z</dcterms:created>
  <dcterms:modified xsi:type="dcterms:W3CDTF">2022-02-10T20:11:00Z</dcterms:modified>
</cp:coreProperties>
</file>